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r w:rsidR="00417649" w:rsidRPr="00BC774C">
        <w:rPr>
          <w:rFonts w:ascii="Arial" w:hAnsi="Arial" w:cs="Arial"/>
        </w:rPr>
        <w:t>[López, 2009 ]</w:t>
      </w:r>
      <w:r w:rsidRPr="00BC774C">
        <w:rPr>
          <w:rFonts w:ascii="Arial" w:hAnsi="Arial" w:cs="Arial"/>
        </w:rPr>
        <w:t>.</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r w:rsidR="00417649" w:rsidRPr="00417649">
        <w:rPr>
          <w:rFonts w:ascii="Arial" w:hAnsi="Arial" w:cs="Arial"/>
        </w:rPr>
        <w:t xml:space="preserve"> </w:t>
      </w:r>
      <w:r w:rsidR="00417649" w:rsidRPr="00BC774C">
        <w:rPr>
          <w:rFonts w:ascii="Arial" w:hAnsi="Arial" w:cs="Arial"/>
        </w:rPr>
        <w:t>[López, 2009 ]</w:t>
      </w:r>
      <w:r w:rsidRPr="00BC774C">
        <w:rPr>
          <w:rFonts w:ascii="Arial" w:hAnsi="Arial" w:cs="Arial"/>
        </w:rPr>
        <w:t>.</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w:t>
      </w:r>
      <w:r w:rsidR="00417649" w:rsidRPr="00DE238D">
        <w:rPr>
          <w:rFonts w:ascii="Arial" w:eastAsia="Times New Roman" w:hAnsi="Arial" w:cs="Arial"/>
        </w:rPr>
        <w:t>comprensión</w:t>
      </w:r>
      <w:r w:rsidRPr="00DE238D">
        <w:rPr>
          <w:rFonts w:ascii="Arial" w:eastAsia="Times New Roman" w:hAnsi="Arial" w:cs="Arial"/>
        </w:rPr>
        <w:t xml:space="preserve">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w:t>
      </w:r>
      <w:r w:rsidR="00417649">
        <w:rPr>
          <w:rFonts w:ascii="Arial" w:eastAsia="Times New Roman" w:hAnsi="Arial" w:cs="Arial"/>
        </w:rPr>
        <w:t>l proceso de pensamiento). A mayor</w:t>
      </w:r>
      <w:r w:rsidRPr="00DE238D">
        <w:rPr>
          <w:rFonts w:ascii="Arial" w:eastAsia="Times New Roman" w:hAnsi="Arial" w:cs="Arial"/>
        </w:rPr>
        <w:t xml:space="preserve">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0C0FFE" w:rsidP="00417649">
      <w:pPr>
        <w:spacing w:after="0" w:line="360" w:lineRule="auto"/>
        <w:jc w:val="center"/>
        <w:rPr>
          <w:rFonts w:ascii="Arial" w:eastAsia="Times New Roman" w:hAnsi="Arial" w:cs="Arial"/>
          <w:b/>
        </w:rPr>
      </w:pPr>
      <w:r w:rsidRPr="000C0FFE">
        <w:rPr>
          <w:rFonts w:ascii="Arial" w:eastAsia="Times New Roman" w:hAnsi="Arial" w:cs="Arial"/>
          <w:b/>
        </w:rPr>
        <w:t xml:space="preserve">2.7 </w:t>
      </w:r>
      <w:r w:rsidR="004B417F">
        <w:rPr>
          <w:rFonts w:ascii="Arial" w:eastAsia="Times New Roman" w:hAnsi="Arial" w:cs="Arial"/>
          <w:b/>
        </w:rPr>
        <w:tab/>
      </w:r>
      <w:r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w:t>
      </w:r>
      <w:r w:rsidR="00417649">
        <w:rPr>
          <w:rFonts w:ascii="Arial" w:eastAsia="Times New Roman" w:hAnsi="Arial" w:cs="Arial"/>
        </w:rPr>
        <w:t>"</w:t>
      </w:r>
      <w:r w:rsidRPr="00DE238D">
        <w:rPr>
          <w:rFonts w:ascii="Arial" w:eastAsia="Times New Roman" w:hAnsi="Arial" w:cs="Arial"/>
        </w:rPr>
        <w:t>Cuentos mano a mano</w:t>
      </w:r>
      <w:r w:rsidR="00417649">
        <w:rPr>
          <w:rFonts w:ascii="Arial" w:eastAsia="Times New Roman" w:hAnsi="Arial" w:cs="Arial"/>
        </w:rPr>
        <w:t>"</w:t>
      </w:r>
      <w:r w:rsidRPr="00DE238D">
        <w:rPr>
          <w:rFonts w:ascii="Arial" w:eastAsia="Times New Roman" w:hAnsi="Arial" w:cs="Arial"/>
        </w:rPr>
        <w:t xml:space="preserve"> promueven el encuentro de la comunidad sorda y oyente a través del acercamiento a la literatura: narrando cuentos, animando a leer; compartiendo una biblioteca ambulante, generando espacios biculturales y bilingües (Lengua de Señas y español</w:t>
      </w:r>
      <w:r w:rsidR="00417649">
        <w:rPr>
          <w:rFonts w:ascii="Arial" w:eastAsia="Times New Roman" w:hAnsi="Arial" w:cs="Arial"/>
        </w:rPr>
        <w:t>)</w:t>
      </w:r>
      <w:r w:rsidRPr="00DE238D">
        <w:rPr>
          <w:rFonts w:ascii="Arial" w:eastAsia="Times New Roman" w:hAnsi="Arial" w:cs="Arial"/>
        </w:rPr>
        <w:t>.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17649">
      <w:pPr>
        <w:spacing w:after="0" w:line="240" w:lineRule="auto"/>
        <w:jc w:val="both"/>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17649" w:rsidRDefault="004B417F" w:rsidP="00417649">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r w:rsidRPr="00417649">
        <w:rPr>
          <w:rFonts w:ascii="Arial" w:hAnsi="Arial" w:cs="Arial"/>
        </w:rPr>
        <w:t xml:space="preserve">.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p>
    <w:p w:rsidR="00ED3481" w:rsidRPr="004B417F" w:rsidRDefault="00ED3481" w:rsidP="00ED3481">
      <w:pPr>
        <w:spacing w:after="0" w:line="240" w:lineRule="auto"/>
        <w:ind w:left="720"/>
        <w:contextualSpacing/>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lastRenderedPageBreak/>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De una forma vulgar se puede decir que la Realidad Aumentada</w:t>
      </w:r>
      <w:r w:rsidR="00417649">
        <w:rPr>
          <w:rFonts w:ascii="Arial" w:eastAsia="Times New Roman" w:hAnsi="Arial" w:cs="Arial"/>
        </w:rPr>
        <w:t xml:space="preserve"> (RA)</w:t>
      </w:r>
      <w:r w:rsidRPr="009B07E3">
        <w:rPr>
          <w:rFonts w:ascii="Arial" w:eastAsia="Times New Roman" w:hAnsi="Arial" w:cs="Arial"/>
        </w:rPr>
        <w:t xml:space="preserve">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De una forma más técnica, según Ronald A</w:t>
      </w:r>
      <w:r w:rsidR="00417649">
        <w:rPr>
          <w:rFonts w:ascii="Arial" w:eastAsia="Times New Roman" w:hAnsi="Arial" w:cs="Arial"/>
        </w:rPr>
        <w:t>zuma, la Realidad Aumentada</w:t>
      </w:r>
      <w:r w:rsidRPr="009B07E3">
        <w:rPr>
          <w:rFonts w:ascii="Arial" w:eastAsia="Times New Roman" w:hAnsi="Arial" w:cs="Arial"/>
        </w:rPr>
        <w:t xml:space="preserve"> es un entorno que incluye elementos de Realidad Virtual y elementos del mundo real. Por ejemplo, un usuario </w:t>
      </w:r>
      <w:r w:rsidR="00417649">
        <w:rPr>
          <w:rFonts w:ascii="Arial" w:eastAsia="Times New Roman" w:hAnsi="Arial" w:cs="Arial"/>
        </w:rPr>
        <w:t xml:space="preserve">de </w:t>
      </w:r>
      <w:r w:rsidR="00417649" w:rsidRPr="009B07E3">
        <w:rPr>
          <w:rFonts w:ascii="Arial" w:eastAsia="Times New Roman" w:hAnsi="Arial" w:cs="Arial"/>
        </w:rPr>
        <w:t>Realidad Aumentada</w:t>
      </w:r>
      <w:r w:rsidRPr="009B07E3">
        <w:rPr>
          <w:rFonts w:ascii="Arial" w:eastAsia="Times New Roman" w:hAnsi="Arial" w:cs="Arial"/>
        </w:rPr>
        <w:t xml:space="preserve"> puede llevar un dispositivo móvil, a través de las cuáles puede ver el mundo, así como imágenes generadas por computadora que se proyectan encima de ese mundo. Siguiendo esta definición, un sistema de </w:t>
      </w:r>
      <w:r w:rsidR="00417649" w:rsidRPr="009B07E3">
        <w:rPr>
          <w:rFonts w:ascii="Arial" w:eastAsia="Times New Roman" w:hAnsi="Arial" w:cs="Arial"/>
        </w:rPr>
        <w:t xml:space="preserve">Realidad Aumentada </w:t>
      </w:r>
      <w:r w:rsidRPr="009B07E3">
        <w:rPr>
          <w:rFonts w:ascii="Arial" w:eastAsia="Times New Roman" w:hAnsi="Arial" w:cs="Arial"/>
        </w:rPr>
        <w:t xml:space="preserve">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lastRenderedPageBreak/>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En definitiva, po</w:t>
      </w:r>
      <w:r w:rsidR="00417649">
        <w:rPr>
          <w:rFonts w:ascii="Arial" w:eastAsia="Times New Roman" w:hAnsi="Arial" w:cs="Arial"/>
        </w:rPr>
        <w:t xml:space="preserve">demos decir que un sistema de </w:t>
      </w:r>
      <w:r w:rsidR="00417649" w:rsidRPr="009B07E3">
        <w:rPr>
          <w:rFonts w:ascii="Arial" w:eastAsia="Times New Roman" w:hAnsi="Arial" w:cs="Arial"/>
        </w:rPr>
        <w:t>Realidad Aumentada</w:t>
      </w:r>
      <w:r w:rsidRPr="009B07E3">
        <w:rPr>
          <w:rFonts w:ascii="Arial" w:eastAsia="Times New Roman" w:hAnsi="Arial" w:cs="Arial"/>
        </w:rPr>
        <w:t xml:space="preserve">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ED3481" w:rsidRPr="00317B9A" w:rsidRDefault="00ED3481" w:rsidP="00023DE7">
      <w:pPr>
        <w:spacing w:after="0" w:line="360" w:lineRule="auto"/>
        <w:ind w:firstLine="709"/>
        <w:jc w:val="both"/>
        <w:rPr>
          <w:rFonts w:ascii="Arial" w:hAnsi="Arial" w:cs="Arial"/>
          <w:b/>
          <w:u w:val="single"/>
        </w:rPr>
      </w:pP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w:t>
      </w:r>
      <w:r w:rsidR="00417649" w:rsidRPr="009B07E3">
        <w:rPr>
          <w:rFonts w:ascii="Arial" w:eastAsia="Times New Roman" w:hAnsi="Arial" w:cs="Arial"/>
        </w:rPr>
        <w:t>Realidad Aumentada</w:t>
      </w:r>
      <w:r w:rsidRPr="00AD44E0">
        <w:rPr>
          <w:rFonts w:ascii="Arial" w:eastAsia="Times New Roman" w:hAnsi="Arial" w:cs="Arial"/>
        </w:rPr>
        <w:t xml:space="preserve">,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plataforma de desarrollo para dispositivos como smartphones o tablets. Al igual que </w:t>
      </w:r>
      <w:r w:rsidRPr="00BF6A50">
        <w:rPr>
          <w:rFonts w:ascii="Arial" w:eastAsiaTheme="minorHAnsi" w:hAnsi="Arial" w:cs="Arial"/>
          <w:lang w:val="es-AR" w:eastAsia="en-US"/>
        </w:rPr>
        <w:lastRenderedPageBreak/>
        <w:t>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w:t>
      </w:r>
      <w:r w:rsidR="00417649" w:rsidRPr="009B07E3">
        <w:rPr>
          <w:rFonts w:ascii="Arial" w:eastAsia="Times New Roman" w:hAnsi="Arial" w:cs="Arial"/>
        </w:rPr>
        <w:t>Realidad Aumentada</w:t>
      </w:r>
      <w:r w:rsidRPr="00BF6A50">
        <w:rPr>
          <w:rFonts w:ascii="Arial" w:eastAsia="Times New Roman" w:hAnsi="Arial" w:cs="Arial"/>
        </w:rPr>
        <w:t xml:space="preserve">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w:t>
      </w:r>
      <w:r w:rsidRPr="00BF6A50">
        <w:rPr>
          <w:rFonts w:ascii="Arial" w:eastAsia="Times New Roman" w:hAnsi="Arial" w:cs="Arial"/>
        </w:rPr>
        <w:lastRenderedPageBreak/>
        <w:t xml:space="preserve">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 xml:space="preserve">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w:t>
      </w:r>
      <w:r w:rsidR="00417649">
        <w:rPr>
          <w:rFonts w:ascii="Arial" w:hAnsi="Arial" w:cs="Arial"/>
        </w:rPr>
        <w:t xml:space="preserve">se </w:t>
      </w:r>
      <w:r w:rsidRPr="00EF2B53">
        <w:rPr>
          <w:rFonts w:ascii="Arial" w:hAnsi="Arial" w:cs="Arial"/>
        </w:rPr>
        <w:t>de</w:t>
      </w:r>
      <w:r w:rsidR="00417649">
        <w:rPr>
          <w:rFonts w:ascii="Arial" w:hAnsi="Arial" w:cs="Arial"/>
        </w:rPr>
        <w:t>sea</w:t>
      </w:r>
      <w:r w:rsidRPr="00EF2B53">
        <w:rPr>
          <w:rFonts w:ascii="Arial" w:hAnsi="Arial" w:cs="Arial"/>
        </w:rPr>
        <w:t>,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w:t>
      </w:r>
      <w:r w:rsidR="00ED3481">
        <w:rPr>
          <w:rFonts w:ascii="Arial" w:eastAsiaTheme="minorHAnsi" w:hAnsi="Arial" w:cs="Arial"/>
          <w:lang w:val="es-AR" w:eastAsia="en-US"/>
        </w:rPr>
        <w:t xml:space="preserve">nsar que la integración de la </w:t>
      </w:r>
      <w:r w:rsidR="00ED3481" w:rsidRPr="009B07E3">
        <w:rPr>
          <w:rFonts w:ascii="Arial" w:eastAsia="Times New Roman" w:hAnsi="Arial" w:cs="Arial"/>
        </w:rPr>
        <w:t>Realidad Aumentada</w:t>
      </w:r>
      <w:r w:rsidRPr="00EF2B53">
        <w:rPr>
          <w:rFonts w:ascii="Arial" w:eastAsiaTheme="minorHAnsi" w:hAnsi="Arial" w:cs="Arial"/>
          <w:lang w:val="es-AR" w:eastAsia="en-US"/>
        </w:rPr>
        <w:t xml:space="preserve"> en el creciente </w:t>
      </w:r>
      <w:r w:rsidRPr="00EF2B53">
        <w:rPr>
          <w:rFonts w:ascii="Arial" w:eastAsiaTheme="minorHAnsi" w:hAnsi="Arial" w:cs="Arial"/>
          <w:lang w:val="es-AR" w:eastAsia="en-US"/>
        </w:rPr>
        <w:lastRenderedPageBreak/>
        <w:t xml:space="preserve">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Gracias a los avances tecnológicos, los dispositivos móviles están cada vez mejor preparados para ejecutar las aplicaciones de </w:t>
      </w:r>
      <w:r w:rsidR="00ED3481" w:rsidRPr="009B07E3">
        <w:rPr>
          <w:rFonts w:ascii="Arial" w:eastAsia="Times New Roman" w:hAnsi="Arial" w:cs="Arial"/>
        </w:rPr>
        <w:t>Realidad Aumentada</w:t>
      </w:r>
      <w:r w:rsidR="00ED3481" w:rsidRPr="00027D00">
        <w:rPr>
          <w:rFonts w:ascii="Arial" w:eastAsiaTheme="minorHAnsi" w:hAnsi="Arial" w:cs="Arial"/>
          <w:lang w:val="es-AR" w:eastAsia="en-US"/>
        </w:rPr>
        <w:t xml:space="preserve"> </w:t>
      </w:r>
      <w:r w:rsidRPr="00027D00">
        <w:rPr>
          <w:rFonts w:ascii="Arial" w:eastAsiaTheme="minorHAnsi" w:hAnsi="Arial" w:cs="Arial"/>
          <w:lang w:val="es-AR" w:eastAsia="en-US"/>
        </w:rPr>
        <w:t>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 xml:space="preserve">En la actualidad existen diferentes tecnologías relacionadas a la implementación de un Prototipo de </w:t>
      </w:r>
      <w:r w:rsidR="00ED3481" w:rsidRPr="009B07E3">
        <w:rPr>
          <w:rFonts w:ascii="Arial" w:eastAsia="Times New Roman" w:hAnsi="Arial" w:cs="Arial"/>
        </w:rPr>
        <w:t>Realidad Aumentada</w:t>
      </w:r>
      <w:r w:rsidR="00ED3481" w:rsidRPr="00027D00">
        <w:rPr>
          <w:rFonts w:ascii="Arial" w:eastAsia="Times New Roman" w:hAnsi="Arial" w:cs="Arial"/>
        </w:rPr>
        <w:t xml:space="preserve"> </w:t>
      </w:r>
      <w:r w:rsidRPr="00027D00">
        <w:rPr>
          <w:rFonts w:ascii="Arial" w:eastAsia="Times New Roman" w:hAnsi="Arial" w:cs="Arial"/>
        </w:rPr>
        <w:t>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frameworks para el desarrollo de aplicaciones de</w:t>
      </w:r>
      <w:r w:rsidR="00ED3481">
        <w:rPr>
          <w:rFonts w:ascii="Arial" w:hAnsi="Arial" w:cs="Arial"/>
        </w:rPr>
        <w:t xml:space="preserve"> </w:t>
      </w:r>
      <w:r w:rsidR="00ED3481" w:rsidRPr="009B07E3">
        <w:rPr>
          <w:rFonts w:ascii="Arial" w:eastAsia="Times New Roman" w:hAnsi="Arial" w:cs="Arial"/>
        </w:rPr>
        <w:t>Realidad Aumentada</w:t>
      </w:r>
      <w:r w:rsidRPr="00027D00">
        <w:rPr>
          <w:rFonts w:ascii="Arial" w:hAnsi="Arial" w:cs="Arial"/>
        </w:rPr>
        <w:t xml:space="preserve">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 xml:space="preserve">Es una plataforma de desarrollo de aplicaciones de </w:t>
      </w:r>
      <w:r w:rsidR="00ED3481" w:rsidRPr="009B07E3">
        <w:rPr>
          <w:rFonts w:ascii="Arial" w:eastAsia="Times New Roman" w:hAnsi="Arial" w:cs="Arial"/>
        </w:rPr>
        <w:t>Realidad Aumentada</w:t>
      </w:r>
      <w:r w:rsidRPr="00027D00">
        <w:rPr>
          <w:rFonts w:ascii="Arial" w:hAnsi="Arial" w:cs="Arial"/>
          <w:lang w:val="es-AR"/>
        </w:rPr>
        <w:t xml:space="preserve">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w:t>
      </w:r>
      <w:r w:rsidR="00ED3481" w:rsidRPr="009B07E3">
        <w:rPr>
          <w:rFonts w:ascii="Arial" w:eastAsia="Times New Roman" w:hAnsi="Arial" w:cs="Arial"/>
        </w:rPr>
        <w:t>Realidad Aumentada</w:t>
      </w:r>
      <w:r w:rsidRPr="00027D00">
        <w:rPr>
          <w:rFonts w:ascii="Arial" w:hAnsi="Arial" w:cs="Arial"/>
          <w:lang w:val="es-AR"/>
        </w:rPr>
        <w:t xml:space="preserve">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ED3481" w:rsidRPr="00551C63" w:rsidRDefault="00ED3481" w:rsidP="00212515">
      <w:pPr>
        <w:autoSpaceDE w:val="0"/>
        <w:autoSpaceDN w:val="0"/>
        <w:adjustRightInd w:val="0"/>
        <w:spacing w:after="0" w:line="360" w:lineRule="auto"/>
        <w:ind w:firstLine="709"/>
        <w:jc w:val="both"/>
        <w:rPr>
          <w:rFonts w:ascii="Arial" w:hAnsi="Arial" w:cs="Arial"/>
        </w:rPr>
      </w:pPr>
      <w:r w:rsidRPr="00551C63">
        <w:rPr>
          <w:rFonts w:ascii="Arial" w:eastAsiaTheme="minorHAnsi" w:hAnsi="Arial" w:cs="Arial"/>
          <w:lang w:val="es-AR" w:eastAsia="en-US"/>
        </w:rPr>
        <w:t>Según el análisis realizado en el capítulo 3, se eligió como tecnología del proyecto a Vuforia.</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lastRenderedPageBreak/>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 xml:space="preserve">GLX (OpenGL Extension to the X Window System) proporciona un acceso a OpenGL para poder interactuar con un sistema de ventanas X Window, y está </w:t>
      </w:r>
      <w:r w:rsidRPr="00745524">
        <w:rPr>
          <w:rFonts w:ascii="Arial" w:hAnsi="Arial" w:cs="Arial"/>
        </w:rPr>
        <w:lastRenderedPageBreak/>
        <w:t>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Blender es un programa que integra una serie de herramientas para la creación de un amplio</w:t>
      </w:r>
      <w:r w:rsidR="00ED3481">
        <w:rPr>
          <w:rFonts w:ascii="Arial" w:eastAsia="Times New Roman" w:hAnsi="Arial" w:cs="Arial"/>
        </w:rPr>
        <w:t xml:space="preserve"> rango de contenidos 3D, con el beneficio añadido</w:t>
      </w:r>
      <w:r w:rsidRPr="007B67F0">
        <w:rPr>
          <w:rFonts w:ascii="Arial" w:eastAsia="Times New Roman" w:hAnsi="Arial" w:cs="Arial"/>
        </w:rPr>
        <w:t xml:space="preserve"> de ser multiplatafor</w:t>
      </w:r>
      <w:r w:rsidR="00ED3481">
        <w:rPr>
          <w:rFonts w:ascii="Arial" w:eastAsia="Times New Roman" w:hAnsi="Arial" w:cs="Arial"/>
        </w:rPr>
        <w:t>ma</w:t>
      </w:r>
      <w:r w:rsidRPr="007B67F0">
        <w:rPr>
          <w:rFonts w:ascii="Arial" w:eastAsia="Times New Roman" w:hAnsi="Arial" w:cs="Arial"/>
        </w:rPr>
        <w:t xml:space="preserve">.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lastRenderedPageBreak/>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w:t>
      </w:r>
      <w:r w:rsidR="00ED3481">
        <w:rPr>
          <w:rFonts w:ascii="Arial" w:eastAsia="Times New Roman" w:hAnsi="Arial" w:cs="Arial"/>
        </w:rPr>
        <w:t>importancia</w:t>
      </w:r>
      <w:r w:rsidRPr="00F07DA1">
        <w:rPr>
          <w:rFonts w:ascii="Arial" w:eastAsia="Times New Roman" w:hAnsi="Arial" w:cs="Arial"/>
        </w:rPr>
        <w:t xml:space="preserve">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w:t>
      </w:r>
      <w:r w:rsidR="00ED3481" w:rsidRPr="00F07DA1">
        <w:rPr>
          <w:rFonts w:ascii="Arial" w:eastAsia="Times New Roman" w:hAnsi="Arial" w:cs="Arial"/>
        </w:rPr>
        <w:t>terminen</w:t>
      </w:r>
      <w:r w:rsidRPr="00F07DA1">
        <w:rPr>
          <w:rFonts w:ascii="Arial" w:eastAsia="Times New Roman" w:hAnsi="Arial" w:cs="Arial"/>
        </w:rPr>
        <w:t xml:space="preserve">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lastRenderedPageBreak/>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BF0A46" w:rsidRPr="00AF7544" w:rsidRDefault="00BF0A46" w:rsidP="00BF0A46">
      <w:pPr>
        <w:spacing w:after="0" w:line="360" w:lineRule="auto"/>
        <w:ind w:left="720"/>
        <w:contextualSpacing/>
        <w:jc w:val="both"/>
        <w:rPr>
          <w:rFonts w:ascii="Arial" w:eastAsia="Times New Roman" w:hAnsi="Arial" w:cs="Arial"/>
        </w:rPr>
      </w:pP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w:t>
      </w:r>
      <w:r w:rsidR="00ED3481" w:rsidRPr="00F07DA1">
        <w:rPr>
          <w:rFonts w:ascii="Arial" w:eastAsia="Times New Roman" w:hAnsi="Arial" w:cs="Arial"/>
        </w:rPr>
        <w:t>reducir</w:t>
      </w:r>
      <w:r w:rsidRPr="00F07DA1">
        <w:rPr>
          <w:rFonts w:ascii="Arial" w:eastAsia="Times New Roman" w:hAnsi="Arial" w:cs="Arial"/>
        </w:rPr>
        <w:t xml:space="preserve">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w:t>
      </w:r>
      <w:r w:rsidR="00ED3481">
        <w:rPr>
          <w:rFonts w:ascii="Arial" w:eastAsia="Times New Roman" w:hAnsi="Arial" w:cs="Arial"/>
        </w:rPr>
        <w:t xml:space="preserve"> áreas en las que será necesario la profundizar</w:t>
      </w:r>
      <w:r w:rsidRPr="00AF7544">
        <w:rPr>
          <w:rFonts w:ascii="Arial" w:eastAsia="Times New Roman" w:hAnsi="Arial" w:cs="Arial"/>
        </w:rPr>
        <w:t xml:space="preserve">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 xml:space="preserve">Los casos de uso presentan ciertas ventajas sobre la descripción meramente textual de los requerimientos funcionales, ya que facilitan la elicitación de requerimientos y son fácilmente comprensibles por los clientes y usuarios. Además, </w:t>
      </w:r>
      <w:r w:rsidRPr="00AF7544">
        <w:rPr>
          <w:rFonts w:ascii="Arial" w:eastAsia="Times New Roman" w:hAnsi="Arial" w:cs="Arial"/>
        </w:rPr>
        <w:lastRenderedPageBreak/>
        <w:t>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w:t>
      </w:r>
      <w:r w:rsidRPr="00C900DB">
        <w:rPr>
          <w:rFonts w:ascii="Arial" w:hAnsi="Arial" w:cs="Arial"/>
          <w:bCs/>
          <w:lang w:val="es-AR"/>
        </w:rPr>
        <w:lastRenderedPageBreak/>
        <w:t>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w:t>
      </w:r>
      <w:r w:rsidRPr="00990BC6">
        <w:rPr>
          <w:rFonts w:ascii="Arial" w:hAnsi="Arial" w:cs="Arial"/>
          <w:bCs/>
          <w:lang w:val="es-AR"/>
        </w:rPr>
        <w:lastRenderedPageBreak/>
        <w:t>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6E50F6" w:rsidRPr="00990BC6" w:rsidRDefault="006E50F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w:t>
      </w:r>
      <w:r w:rsidRPr="00990BC6">
        <w:rPr>
          <w:rFonts w:ascii="Arial" w:eastAsia="Times New Roman" w:hAnsi="Arial" w:cs="Arial"/>
        </w:rPr>
        <w:lastRenderedPageBreak/>
        <w:t xml:space="preserve">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spacing w:line="360" w:lineRule="auto"/>
        <w:jc w:val="both"/>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w:t>
      </w:r>
      <w:r w:rsidR="006E50F6">
        <w:rPr>
          <w:rFonts w:ascii="Arial" w:eastAsia="Times New Roman" w:hAnsi="Arial" w:cs="Arial"/>
        </w:rPr>
        <w:t xml:space="preserve"> </w:t>
      </w:r>
      <w:r w:rsidR="006E50F6" w:rsidRPr="00990BC6">
        <w:rPr>
          <w:rFonts w:ascii="Arial" w:hAnsi="Arial" w:cs="Arial"/>
        </w:rPr>
        <w:t>[Mestras,2004 ]</w:t>
      </w:r>
      <w:r w:rsidR="00990BC6" w:rsidRPr="00990BC6">
        <w:rPr>
          <w:rFonts w:ascii="Arial" w:eastAsia="Times New Roman" w:hAnsi="Arial" w:cs="Arial"/>
        </w:rPr>
        <w:t xml:space="preserve">.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40168" w:rsidRDefault="00940168"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Default="00D40825" w:rsidP="00940168">
      <w:pPr>
        <w:spacing w:after="0" w:line="360" w:lineRule="auto"/>
        <w:jc w:val="center"/>
      </w:pPr>
      <w:r>
        <w:t>Figura 3.12 implementación de patrón DAO</w:t>
      </w:r>
      <w:r w:rsidR="00990BC6" w:rsidRPr="00990BC6">
        <w:t>.</w:t>
      </w:r>
    </w:p>
    <w:p w:rsidR="00940168" w:rsidRPr="00940168" w:rsidRDefault="00940168" w:rsidP="00940168">
      <w:pPr>
        <w:spacing w:after="0" w:line="360" w:lineRule="auto"/>
        <w:jc w:val="cente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 que parece claro es que debemos separar el código de nuestras clases de negocio de la realización de nuestras sentencias SQL contra la BD. Lo que se necesita </w:t>
      </w:r>
      <w:r w:rsidRPr="00990BC6">
        <w:rPr>
          <w:rFonts w:ascii="Arial" w:eastAsia="Times New Roman" w:hAnsi="Arial" w:cs="Arial"/>
        </w:rPr>
        <w:lastRenderedPageBreak/>
        <w:t>es un puente entre nuestra aplicación y la BD, este puente es el framework hibernate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Esta arquitectura conllevará un proceso de desarrollo más costoso pero una vez se encuentre implementada las ventajas que conlleva merecerán la pena. Es en este punto donde entra en juego Hibernate. Como capa de persistenc</w:t>
      </w:r>
      <w:r w:rsidR="006E50F6">
        <w:rPr>
          <w:rFonts w:ascii="Arial" w:eastAsia="Times New Roman" w:hAnsi="Arial" w:cs="Arial"/>
        </w:rPr>
        <w:t>ia desarrollada tan solo hay</w:t>
      </w:r>
      <w:r w:rsidRPr="00990BC6">
        <w:rPr>
          <w:rFonts w:ascii="Arial" w:eastAsia="Times New Roman" w:hAnsi="Arial" w:cs="Arial"/>
        </w:rPr>
        <w:t xml:space="preserve"> que a</w:t>
      </w:r>
      <w:r w:rsidR="006E50F6">
        <w:rPr>
          <w:rFonts w:ascii="Arial" w:eastAsia="Times New Roman" w:hAnsi="Arial" w:cs="Arial"/>
        </w:rPr>
        <w:t>daptarla a nuestra arquitectura</w:t>
      </w:r>
      <w:r w:rsidRPr="00990BC6">
        <w:rPr>
          <w:rFonts w:ascii="Arial" w:eastAsia="Times New Roman" w:hAnsi="Arial" w:cs="Arial"/>
        </w:rPr>
        <w:t>.</w:t>
      </w: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w:t>
      </w:r>
      <w:r w:rsidR="00940168">
        <w:rPr>
          <w:rFonts w:ascii="Arial" w:hAnsi="Arial" w:cs="Arial"/>
        </w:rPr>
        <w:t>e interacciona con el framework</w:t>
      </w:r>
      <w:r w:rsidR="00940168" w:rsidRPr="00990BC6">
        <w:rPr>
          <w:rFonts w:ascii="Arial" w:eastAsia="Times New Roman" w:hAnsi="Arial" w:cs="Arial"/>
        </w:rPr>
        <w:t xml:space="preserve"> </w:t>
      </w:r>
      <w:r w:rsidR="00940168" w:rsidRPr="00990BC6">
        <w:rPr>
          <w:rFonts w:ascii="Arial" w:hAnsi="Arial" w:cs="Arial"/>
        </w:rPr>
        <w:t>[Mestras,2004 ]</w:t>
      </w:r>
      <w:r w:rsidR="00940168" w:rsidRPr="00990BC6">
        <w:rPr>
          <w:rFonts w:ascii="Arial" w:eastAsia="Times New Roman" w:hAnsi="Arial" w:cs="Arial"/>
        </w:rPr>
        <w:t>.</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w:t>
      </w:r>
      <w:r w:rsidRPr="00990BC6">
        <w:rPr>
          <w:rFonts w:ascii="Arial" w:hAnsi="Arial" w:cs="Arial"/>
        </w:rPr>
        <w:lastRenderedPageBreak/>
        <w:t>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[Mestras,2004 ]</w:t>
      </w:r>
      <w:r w:rsidRPr="00990BC6">
        <w:rPr>
          <w:rFonts w:ascii="Arial" w:hAnsi="Arial" w:cs="Arial"/>
        </w:rPr>
        <w:t xml:space="preserve">. </w:t>
      </w:r>
    </w:p>
    <w:p w:rsidR="006E50F6" w:rsidRDefault="00990BC6" w:rsidP="00536DA7">
      <w:pPr>
        <w:spacing w:after="0" w:line="360" w:lineRule="auto"/>
        <w:ind w:firstLine="709"/>
        <w:jc w:val="both"/>
        <w:rPr>
          <w:rFonts w:ascii="Arial" w:hAnsi="Arial" w:cs="Arial"/>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r w:rsidR="00940168">
        <w:rPr>
          <w:rFonts w:ascii="Arial" w:hAnsi="Arial" w:cs="Arial"/>
        </w:rPr>
        <w:t>[Suárez González, 2013]</w:t>
      </w:r>
      <w:r w:rsidRPr="00990BC6">
        <w:rPr>
          <w:rFonts w:ascii="Arial" w:hAnsi="Arial" w:cs="Arial"/>
        </w:rPr>
        <w:t>.</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que </w:t>
      </w:r>
      <w:r w:rsidRPr="003724A5">
        <w:rPr>
          <w:rFonts w:ascii="Arial" w:eastAsia="Calibri" w:hAnsi="Arial" w:cs="Arial"/>
          <w:u w:color="993300"/>
          <w:lang w:val="es-AR" w:eastAsia="es-AR"/>
        </w:rPr>
        <w:t>provea las buenas prácticas para  poder coordinar las tareas del desarrollo de software</w:t>
      </w:r>
      <w:r w:rsidR="00F1078D">
        <w:rPr>
          <w:rFonts w:ascii="Arial" w:eastAsia="Calibri" w:hAnsi="Arial" w:cs="Arial"/>
          <w:u w:color="993300"/>
          <w:lang w:val="es-AR" w:eastAsia="es-AR"/>
        </w:rPr>
        <w:t xml:space="preserve">, es por ello que </w:t>
      </w:r>
      <w:r w:rsidRPr="003724A5">
        <w:rPr>
          <w:rFonts w:ascii="Arial" w:eastAsia="Calibri" w:hAnsi="Arial" w:cs="Arial"/>
          <w:u w:color="993300"/>
          <w:lang w:val="es-AR" w:eastAsia="es-AR"/>
        </w:rPr>
        <w:t>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34584C">
      <w:pPr>
        <w:spacing w:line="360" w:lineRule="auto"/>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E905A1">
            <w:pPr>
              <w:spacing w:after="0" w:line="240" w:lineRule="auto"/>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0D687B">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Este es el comprobante que será entregado al cliente de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E905A1">
            <w:pPr>
              <w:spacing w:after="0" w:line="240" w:lineRule="auto"/>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navegar por la carta gourmet apreciando los diferentes platos o modelo 3D.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3A10E0" w:rsidRDefault="00507A95" w:rsidP="003A10E0">
      <w:pPr>
        <w:tabs>
          <w:tab w:val="left" w:pos="6804"/>
        </w:tabs>
        <w:jc w:val="center"/>
      </w:pPr>
      <w:r w:rsidRPr="00507A95">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ED3481" w:rsidRDefault="00ED3481">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r w:rsidRPr="00E905A1">
        <w:t>El desarrollo de las tareas establecidas en el  proyecto estará centrado en 5 Etapas, como se muestra a continuación:</w:t>
      </w: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F17D06">
            <w:pPr>
              <w:spacing w:after="0" w:line="240" w:lineRule="auto"/>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w:t>
      </w:r>
      <w:r w:rsidR="007B6945">
        <w:rPr>
          <w:rFonts w:ascii="Arial" w:hAnsi="Arial" w:cs="Arial"/>
        </w:rPr>
        <w:t>n: 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507A95"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4556" w:rsidRDefault="00C64556" w:rsidP="00BA204E">
      <w:pPr>
        <w:spacing w:after="0" w:line="240" w:lineRule="auto"/>
      </w:pPr>
      <w:r>
        <w:separator/>
      </w:r>
    </w:p>
  </w:endnote>
  <w:endnote w:type="continuationSeparator" w:id="1">
    <w:p w:rsidR="00C64556" w:rsidRDefault="00C64556"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481" w:rsidRDefault="00ED3481">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BF0A46" w:rsidRPr="00BF0A46">
        <w:rPr>
          <w:rFonts w:asciiTheme="majorHAnsi" w:hAnsiTheme="majorHAnsi"/>
          <w:noProof/>
        </w:rPr>
        <w:t>35</w:t>
      </w:r>
    </w:fldSimple>
  </w:p>
  <w:p w:rsidR="00ED3481" w:rsidRDefault="00ED348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4556" w:rsidRDefault="00C64556" w:rsidP="00BA204E">
      <w:pPr>
        <w:spacing w:after="0" w:line="240" w:lineRule="auto"/>
      </w:pPr>
      <w:r>
        <w:separator/>
      </w:r>
    </w:p>
  </w:footnote>
  <w:footnote w:type="continuationSeparator" w:id="1">
    <w:p w:rsidR="00C64556" w:rsidRDefault="00C64556"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93186"/>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87EAC"/>
    <w:rsid w:val="0009227C"/>
    <w:rsid w:val="00094348"/>
    <w:rsid w:val="000A5893"/>
    <w:rsid w:val="000A66EB"/>
    <w:rsid w:val="000A734F"/>
    <w:rsid w:val="000B46D3"/>
    <w:rsid w:val="000B5951"/>
    <w:rsid w:val="000C0FFE"/>
    <w:rsid w:val="000C2545"/>
    <w:rsid w:val="000C45C4"/>
    <w:rsid w:val="000C5994"/>
    <w:rsid w:val="000D31CC"/>
    <w:rsid w:val="000D470E"/>
    <w:rsid w:val="000D687B"/>
    <w:rsid w:val="000E0525"/>
    <w:rsid w:val="000E5AA0"/>
    <w:rsid w:val="000F676A"/>
    <w:rsid w:val="000F7077"/>
    <w:rsid w:val="00100A08"/>
    <w:rsid w:val="0010678F"/>
    <w:rsid w:val="001142F5"/>
    <w:rsid w:val="00114A68"/>
    <w:rsid w:val="0012192B"/>
    <w:rsid w:val="00122104"/>
    <w:rsid w:val="00123A3C"/>
    <w:rsid w:val="00124930"/>
    <w:rsid w:val="001251FC"/>
    <w:rsid w:val="00126620"/>
    <w:rsid w:val="00143F77"/>
    <w:rsid w:val="00147281"/>
    <w:rsid w:val="00150D79"/>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B2E04"/>
    <w:rsid w:val="001C1731"/>
    <w:rsid w:val="001C5B1A"/>
    <w:rsid w:val="001C656F"/>
    <w:rsid w:val="001D1E04"/>
    <w:rsid w:val="001E46AA"/>
    <w:rsid w:val="001E4BB7"/>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E2C80"/>
    <w:rsid w:val="002E5F52"/>
    <w:rsid w:val="002E6F2E"/>
    <w:rsid w:val="002E71B3"/>
    <w:rsid w:val="002F1D0A"/>
    <w:rsid w:val="00303241"/>
    <w:rsid w:val="0030397F"/>
    <w:rsid w:val="0030436D"/>
    <w:rsid w:val="00310264"/>
    <w:rsid w:val="00311CE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10E0"/>
    <w:rsid w:val="003A3740"/>
    <w:rsid w:val="003A6053"/>
    <w:rsid w:val="003C4291"/>
    <w:rsid w:val="003C6DE9"/>
    <w:rsid w:val="003D3307"/>
    <w:rsid w:val="003D5366"/>
    <w:rsid w:val="003D7AD6"/>
    <w:rsid w:val="003E21FF"/>
    <w:rsid w:val="003F31EC"/>
    <w:rsid w:val="003F3B9B"/>
    <w:rsid w:val="003F7C0C"/>
    <w:rsid w:val="0040029C"/>
    <w:rsid w:val="00400404"/>
    <w:rsid w:val="00415AB3"/>
    <w:rsid w:val="00415B13"/>
    <w:rsid w:val="0041633A"/>
    <w:rsid w:val="00417649"/>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1397"/>
    <w:rsid w:val="004C29DE"/>
    <w:rsid w:val="004D020C"/>
    <w:rsid w:val="004D38F6"/>
    <w:rsid w:val="004D6699"/>
    <w:rsid w:val="004E0FA1"/>
    <w:rsid w:val="004E1657"/>
    <w:rsid w:val="004E48AE"/>
    <w:rsid w:val="004E5DCE"/>
    <w:rsid w:val="004E6E9F"/>
    <w:rsid w:val="004F1997"/>
    <w:rsid w:val="004F7113"/>
    <w:rsid w:val="00502083"/>
    <w:rsid w:val="00507A95"/>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65666"/>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2218"/>
    <w:rsid w:val="006541D3"/>
    <w:rsid w:val="00660E51"/>
    <w:rsid w:val="00662BFB"/>
    <w:rsid w:val="00662D5F"/>
    <w:rsid w:val="0066351E"/>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7329"/>
    <w:rsid w:val="006C16C5"/>
    <w:rsid w:val="006C4417"/>
    <w:rsid w:val="006D319B"/>
    <w:rsid w:val="006E1D8E"/>
    <w:rsid w:val="006E30BA"/>
    <w:rsid w:val="006E4225"/>
    <w:rsid w:val="006E50F6"/>
    <w:rsid w:val="006E54F8"/>
    <w:rsid w:val="006E7857"/>
    <w:rsid w:val="006E7F63"/>
    <w:rsid w:val="006F1833"/>
    <w:rsid w:val="00701356"/>
    <w:rsid w:val="00703F9B"/>
    <w:rsid w:val="00704B24"/>
    <w:rsid w:val="00710D0C"/>
    <w:rsid w:val="00714D42"/>
    <w:rsid w:val="00715DFE"/>
    <w:rsid w:val="00716F33"/>
    <w:rsid w:val="00717927"/>
    <w:rsid w:val="007230A2"/>
    <w:rsid w:val="00723174"/>
    <w:rsid w:val="00723393"/>
    <w:rsid w:val="007244C3"/>
    <w:rsid w:val="00725F5A"/>
    <w:rsid w:val="0072664C"/>
    <w:rsid w:val="007312D2"/>
    <w:rsid w:val="00731D1E"/>
    <w:rsid w:val="007453E2"/>
    <w:rsid w:val="00745524"/>
    <w:rsid w:val="007467B2"/>
    <w:rsid w:val="007475AD"/>
    <w:rsid w:val="00751063"/>
    <w:rsid w:val="00762CF7"/>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86A"/>
    <w:rsid w:val="00795B0A"/>
    <w:rsid w:val="00796638"/>
    <w:rsid w:val="007A0DF1"/>
    <w:rsid w:val="007A3306"/>
    <w:rsid w:val="007A6233"/>
    <w:rsid w:val="007B10B6"/>
    <w:rsid w:val="007B2DBE"/>
    <w:rsid w:val="007B3BEF"/>
    <w:rsid w:val="007B5944"/>
    <w:rsid w:val="007B67F0"/>
    <w:rsid w:val="007B6945"/>
    <w:rsid w:val="007C3377"/>
    <w:rsid w:val="007C47C3"/>
    <w:rsid w:val="007D6166"/>
    <w:rsid w:val="007E10DF"/>
    <w:rsid w:val="007E4764"/>
    <w:rsid w:val="007E4B29"/>
    <w:rsid w:val="007E6E51"/>
    <w:rsid w:val="007E7109"/>
    <w:rsid w:val="007E7559"/>
    <w:rsid w:val="007F2BA2"/>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1615"/>
    <w:rsid w:val="008340AD"/>
    <w:rsid w:val="00837A89"/>
    <w:rsid w:val="00841B75"/>
    <w:rsid w:val="008439D2"/>
    <w:rsid w:val="00847495"/>
    <w:rsid w:val="00852CA7"/>
    <w:rsid w:val="00853BC3"/>
    <w:rsid w:val="008801CC"/>
    <w:rsid w:val="00894EF6"/>
    <w:rsid w:val="00895003"/>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6995"/>
    <w:rsid w:val="00996D77"/>
    <w:rsid w:val="009A2785"/>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6142"/>
    <w:rsid w:val="009F7117"/>
    <w:rsid w:val="009F74A5"/>
    <w:rsid w:val="00A02EBA"/>
    <w:rsid w:val="00A038A2"/>
    <w:rsid w:val="00A045AD"/>
    <w:rsid w:val="00A06493"/>
    <w:rsid w:val="00A100FA"/>
    <w:rsid w:val="00A1116D"/>
    <w:rsid w:val="00A11EAE"/>
    <w:rsid w:val="00A12DD2"/>
    <w:rsid w:val="00A22636"/>
    <w:rsid w:val="00A24502"/>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70"/>
    <w:rsid w:val="00B23E97"/>
    <w:rsid w:val="00B256F0"/>
    <w:rsid w:val="00B2659C"/>
    <w:rsid w:val="00B329B9"/>
    <w:rsid w:val="00B37450"/>
    <w:rsid w:val="00B46F58"/>
    <w:rsid w:val="00B50A98"/>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90466"/>
    <w:rsid w:val="00B94363"/>
    <w:rsid w:val="00B944F2"/>
    <w:rsid w:val="00B974AD"/>
    <w:rsid w:val="00B978F9"/>
    <w:rsid w:val="00BA204E"/>
    <w:rsid w:val="00BA46AF"/>
    <w:rsid w:val="00BA6753"/>
    <w:rsid w:val="00BB0470"/>
    <w:rsid w:val="00BB2C07"/>
    <w:rsid w:val="00BB5B21"/>
    <w:rsid w:val="00BC00D3"/>
    <w:rsid w:val="00BC323F"/>
    <w:rsid w:val="00BC596D"/>
    <w:rsid w:val="00BC6F08"/>
    <w:rsid w:val="00BC774C"/>
    <w:rsid w:val="00BD0F16"/>
    <w:rsid w:val="00BD768C"/>
    <w:rsid w:val="00BE006D"/>
    <w:rsid w:val="00BE39B8"/>
    <w:rsid w:val="00BF0A46"/>
    <w:rsid w:val="00BF29BE"/>
    <w:rsid w:val="00BF4EDA"/>
    <w:rsid w:val="00BF6A50"/>
    <w:rsid w:val="00C01560"/>
    <w:rsid w:val="00C03266"/>
    <w:rsid w:val="00C06AFB"/>
    <w:rsid w:val="00C157A9"/>
    <w:rsid w:val="00C20055"/>
    <w:rsid w:val="00C2614D"/>
    <w:rsid w:val="00C30DCA"/>
    <w:rsid w:val="00C31546"/>
    <w:rsid w:val="00C32B9C"/>
    <w:rsid w:val="00C33698"/>
    <w:rsid w:val="00C34251"/>
    <w:rsid w:val="00C37420"/>
    <w:rsid w:val="00C404C7"/>
    <w:rsid w:val="00C40C6D"/>
    <w:rsid w:val="00C42090"/>
    <w:rsid w:val="00C47B57"/>
    <w:rsid w:val="00C53B46"/>
    <w:rsid w:val="00C54EB6"/>
    <w:rsid w:val="00C6453E"/>
    <w:rsid w:val="00C64556"/>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97CE0"/>
    <w:rsid w:val="00CA0B50"/>
    <w:rsid w:val="00CA22CD"/>
    <w:rsid w:val="00CB2005"/>
    <w:rsid w:val="00CC2502"/>
    <w:rsid w:val="00CC62A1"/>
    <w:rsid w:val="00CC74C6"/>
    <w:rsid w:val="00CD4730"/>
    <w:rsid w:val="00CD484C"/>
    <w:rsid w:val="00CD62A7"/>
    <w:rsid w:val="00CD7996"/>
    <w:rsid w:val="00CE1339"/>
    <w:rsid w:val="00CE3BC1"/>
    <w:rsid w:val="00CE3DAD"/>
    <w:rsid w:val="00CE737F"/>
    <w:rsid w:val="00CF1FCC"/>
    <w:rsid w:val="00CF238A"/>
    <w:rsid w:val="00CF49CF"/>
    <w:rsid w:val="00CF52BB"/>
    <w:rsid w:val="00CF5527"/>
    <w:rsid w:val="00CF68E7"/>
    <w:rsid w:val="00D06DFE"/>
    <w:rsid w:val="00D163AC"/>
    <w:rsid w:val="00D21088"/>
    <w:rsid w:val="00D2123E"/>
    <w:rsid w:val="00D32983"/>
    <w:rsid w:val="00D3311D"/>
    <w:rsid w:val="00D33350"/>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D5D41"/>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2C32"/>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7D02"/>
    <w:rsid w:val="00E905A1"/>
    <w:rsid w:val="00E95C6C"/>
    <w:rsid w:val="00E96B5A"/>
    <w:rsid w:val="00EA0921"/>
    <w:rsid w:val="00EA624D"/>
    <w:rsid w:val="00EB6260"/>
    <w:rsid w:val="00EB7B6D"/>
    <w:rsid w:val="00EB7C71"/>
    <w:rsid w:val="00EB7E06"/>
    <w:rsid w:val="00EC05AA"/>
    <w:rsid w:val="00EC1458"/>
    <w:rsid w:val="00ED0AA4"/>
    <w:rsid w:val="00ED200B"/>
    <w:rsid w:val="00ED3481"/>
    <w:rsid w:val="00ED36BF"/>
    <w:rsid w:val="00ED66CB"/>
    <w:rsid w:val="00EE2003"/>
    <w:rsid w:val="00EE59C8"/>
    <w:rsid w:val="00EE6DFC"/>
    <w:rsid w:val="00EF028D"/>
    <w:rsid w:val="00EF2B53"/>
    <w:rsid w:val="00EF2FD6"/>
    <w:rsid w:val="00EF42E9"/>
    <w:rsid w:val="00EF44CD"/>
    <w:rsid w:val="00EF681F"/>
    <w:rsid w:val="00EF6D55"/>
    <w:rsid w:val="00F02E69"/>
    <w:rsid w:val="00F04DDA"/>
    <w:rsid w:val="00F05983"/>
    <w:rsid w:val="00F07DA1"/>
    <w:rsid w:val="00F1078D"/>
    <w:rsid w:val="00F118E8"/>
    <w:rsid w:val="00F12B49"/>
    <w:rsid w:val="00F1364F"/>
    <w:rsid w:val="00F148B8"/>
    <w:rsid w:val="00F17672"/>
    <w:rsid w:val="00F17D06"/>
    <w:rsid w:val="00F17E62"/>
    <w:rsid w:val="00F21A01"/>
    <w:rsid w:val="00F22EAF"/>
    <w:rsid w:val="00F25D55"/>
    <w:rsid w:val="00F40C0C"/>
    <w:rsid w:val="00F420FC"/>
    <w:rsid w:val="00F42CCC"/>
    <w:rsid w:val="00F44C9E"/>
    <w:rsid w:val="00F52B75"/>
    <w:rsid w:val="00F602E9"/>
    <w:rsid w:val="00F6376D"/>
    <w:rsid w:val="00F76926"/>
    <w:rsid w:val="00F76C2C"/>
    <w:rsid w:val="00F8196D"/>
    <w:rsid w:val="00F81975"/>
    <w:rsid w:val="00F8412E"/>
    <w:rsid w:val="00F87D19"/>
    <w:rsid w:val="00F911A5"/>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31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184</Pages>
  <Words>42903</Words>
  <Characters>235968</Characters>
  <Application>Microsoft Office Word</Application>
  <DocSecurity>0</DocSecurity>
  <Lines>1966</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138</cp:revision>
  <dcterms:created xsi:type="dcterms:W3CDTF">2014-12-20T20:03:00Z</dcterms:created>
  <dcterms:modified xsi:type="dcterms:W3CDTF">2015-01-06T12:57:00Z</dcterms:modified>
</cp:coreProperties>
</file>